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631"/>
        <w:gridCol w:w="2174"/>
        <w:gridCol w:w="1416"/>
        <w:gridCol w:w="3810"/>
        <w:gridCol w:w="2995"/>
      </w:tblGrid>
      <w:tr w:rsidR="00B757A8" w:rsidRPr="00596B7D" w:rsidTr="00596B7D">
        <w:tc>
          <w:tcPr>
            <w:tcW w:w="0" w:type="auto"/>
          </w:tcPr>
          <w:p w:rsidR="00B757A8" w:rsidRPr="00596B7D" w:rsidRDefault="00B757A8" w:rsidP="0083799A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Name</w:t>
            </w:r>
          </w:p>
        </w:tc>
        <w:tc>
          <w:tcPr>
            <w:tcW w:w="0" w:type="auto"/>
          </w:tcPr>
          <w:p w:rsidR="00B757A8" w:rsidRPr="00596B7D" w:rsidRDefault="00B757A8" w:rsidP="0083799A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Title</w:t>
            </w:r>
          </w:p>
        </w:tc>
        <w:tc>
          <w:tcPr>
            <w:tcW w:w="0" w:type="auto"/>
          </w:tcPr>
          <w:p w:rsidR="00B757A8" w:rsidRPr="00596B7D" w:rsidRDefault="00B757A8" w:rsidP="0083799A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Author/Illustrator</w:t>
            </w:r>
          </w:p>
        </w:tc>
        <w:tc>
          <w:tcPr>
            <w:tcW w:w="0" w:type="auto"/>
          </w:tcPr>
          <w:p w:rsidR="00B757A8" w:rsidRPr="00596B7D" w:rsidRDefault="00B757A8" w:rsidP="0083799A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Publisher</w:t>
            </w:r>
          </w:p>
        </w:tc>
        <w:tc>
          <w:tcPr>
            <w:tcW w:w="0" w:type="auto"/>
          </w:tcPr>
          <w:p w:rsidR="00B757A8" w:rsidRPr="00596B7D" w:rsidRDefault="00B757A8" w:rsidP="0083799A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Summary</w:t>
            </w:r>
          </w:p>
        </w:tc>
        <w:tc>
          <w:tcPr>
            <w:tcW w:w="0" w:type="auto"/>
          </w:tcPr>
          <w:p w:rsidR="00B757A8" w:rsidRPr="00596B7D" w:rsidRDefault="00B757A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Topic</w:t>
            </w:r>
          </w:p>
        </w:tc>
      </w:tr>
      <w:tr w:rsidR="00B757A8" w:rsidRPr="00596B7D" w:rsidTr="00596B7D">
        <w:tc>
          <w:tcPr>
            <w:tcW w:w="0" w:type="auto"/>
          </w:tcPr>
          <w:p w:rsidR="00B757A8" w:rsidRPr="00596B7D" w:rsidRDefault="00B757A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Liza</w:t>
            </w:r>
          </w:p>
        </w:tc>
        <w:tc>
          <w:tcPr>
            <w:tcW w:w="0" w:type="auto"/>
          </w:tcPr>
          <w:p w:rsidR="00B757A8" w:rsidRPr="00596B7D" w:rsidRDefault="00B757A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Exclamation Mark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Amy </w:t>
            </w:r>
            <w:proofErr w:type="spellStart"/>
            <w:r w:rsidRPr="00596B7D">
              <w:rPr>
                <w:rFonts w:asciiTheme="majorHAnsi" w:hAnsiTheme="majorHAnsi"/>
              </w:rPr>
              <w:t>Krouse</w:t>
            </w:r>
            <w:proofErr w:type="spellEnd"/>
            <w:r w:rsidRPr="00596B7D">
              <w:rPr>
                <w:rFonts w:asciiTheme="majorHAnsi" w:hAnsiTheme="majorHAnsi"/>
              </w:rPr>
              <w:t xml:space="preserve"> Rosenthal &amp; Tom </w:t>
            </w:r>
            <w:proofErr w:type="spellStart"/>
            <w:r w:rsidRPr="00596B7D">
              <w:rPr>
                <w:rFonts w:asciiTheme="majorHAnsi" w:hAnsiTheme="majorHAnsi"/>
              </w:rPr>
              <w:t>Lichtenheld</w:t>
            </w:r>
            <w:proofErr w:type="spellEnd"/>
          </w:p>
        </w:tc>
        <w:tc>
          <w:tcPr>
            <w:tcW w:w="0" w:type="auto"/>
          </w:tcPr>
          <w:p w:rsidR="00B757A8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Scholastic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Exclamation mark finds his purpose with the help of a question mark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Friendship/ pu</w:t>
            </w:r>
            <w:r w:rsidR="00B737F0" w:rsidRPr="00596B7D">
              <w:rPr>
                <w:rFonts w:asciiTheme="majorHAnsi" w:hAnsiTheme="majorHAnsi"/>
              </w:rPr>
              <w:t>n</w:t>
            </w:r>
            <w:r w:rsidRPr="00596B7D">
              <w:rPr>
                <w:rFonts w:asciiTheme="majorHAnsi" w:hAnsiTheme="majorHAnsi"/>
              </w:rPr>
              <w:t>ctuation</w:t>
            </w:r>
          </w:p>
        </w:tc>
      </w:tr>
      <w:tr w:rsidR="00B757A8" w:rsidRPr="00596B7D" w:rsidTr="00596B7D">
        <w:tc>
          <w:tcPr>
            <w:tcW w:w="0" w:type="auto"/>
          </w:tcPr>
          <w:p w:rsidR="00B757A8" w:rsidRPr="00596B7D" w:rsidRDefault="00B757A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Elizabeth</w:t>
            </w:r>
          </w:p>
        </w:tc>
        <w:tc>
          <w:tcPr>
            <w:tcW w:w="0" w:type="auto"/>
          </w:tcPr>
          <w:p w:rsidR="00B757A8" w:rsidRPr="00596B7D" w:rsidRDefault="00B757A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The Librarian of Basra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Jeanette Winter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Harper Collins?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Alia wants to save the books in the library </w:t>
            </w:r>
            <w:proofErr w:type="spellStart"/>
            <w:r w:rsidRPr="00596B7D">
              <w:rPr>
                <w:rFonts w:asciiTheme="majorHAnsi" w:hAnsiTheme="majorHAnsi"/>
              </w:rPr>
              <w:t>bc</w:t>
            </w:r>
            <w:proofErr w:type="spellEnd"/>
            <w:r w:rsidRPr="00596B7D">
              <w:rPr>
                <w:rFonts w:asciiTheme="majorHAnsi" w:hAnsiTheme="majorHAnsi"/>
              </w:rPr>
              <w:t xml:space="preserve"> war is coming.  She manages to save 30,000 bks. </w:t>
            </w:r>
          </w:p>
        </w:tc>
        <w:tc>
          <w:tcPr>
            <w:tcW w:w="0" w:type="auto"/>
          </w:tcPr>
          <w:p w:rsidR="00B757A8" w:rsidRPr="00596B7D" w:rsidRDefault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Global awareness</w:t>
            </w:r>
          </w:p>
        </w:tc>
      </w:tr>
      <w:tr w:rsidR="00B757A8" w:rsidRPr="00596B7D" w:rsidTr="00596B7D">
        <w:tc>
          <w:tcPr>
            <w:tcW w:w="0" w:type="auto"/>
          </w:tcPr>
          <w:p w:rsidR="00B757A8" w:rsidRPr="00596B7D" w:rsidRDefault="00B757A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Meghan</w:t>
            </w:r>
          </w:p>
        </w:tc>
        <w:tc>
          <w:tcPr>
            <w:tcW w:w="0" w:type="auto"/>
          </w:tcPr>
          <w:p w:rsidR="00B757A8" w:rsidRPr="00596B7D" w:rsidRDefault="00B757A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Dark Emperor and Other Poems of the Night</w:t>
            </w:r>
          </w:p>
        </w:tc>
        <w:tc>
          <w:tcPr>
            <w:tcW w:w="0" w:type="auto"/>
          </w:tcPr>
          <w:p w:rsidR="00B757A8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Joyce </w:t>
            </w:r>
            <w:proofErr w:type="spellStart"/>
            <w:r w:rsidRPr="00596B7D">
              <w:rPr>
                <w:rFonts w:asciiTheme="majorHAnsi" w:hAnsiTheme="majorHAnsi"/>
              </w:rPr>
              <w:t>Sidman</w:t>
            </w:r>
            <w:proofErr w:type="spellEnd"/>
            <w:r w:rsidRPr="00596B7D">
              <w:rPr>
                <w:rFonts w:asciiTheme="majorHAnsi" w:hAnsiTheme="majorHAnsi"/>
              </w:rPr>
              <w:t>/Rick Allen</w:t>
            </w:r>
          </w:p>
        </w:tc>
        <w:tc>
          <w:tcPr>
            <w:tcW w:w="0" w:type="auto"/>
          </w:tcPr>
          <w:p w:rsidR="00B757A8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Houghton Mifflin Books for Children</w:t>
            </w:r>
          </w:p>
        </w:tc>
        <w:tc>
          <w:tcPr>
            <w:tcW w:w="0" w:type="auto"/>
          </w:tcPr>
          <w:p w:rsidR="00B757A8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Newbery Honor book combines poetry with facts of the forest at night</w:t>
            </w:r>
          </w:p>
        </w:tc>
        <w:tc>
          <w:tcPr>
            <w:tcW w:w="0" w:type="auto"/>
          </w:tcPr>
          <w:p w:rsidR="00B757A8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Nocturnal animals, the moon, nighttime sounds</w:t>
            </w:r>
          </w:p>
          <w:p w:rsidR="00B737F0" w:rsidRPr="00596B7D" w:rsidRDefault="00B737F0">
            <w:pPr>
              <w:rPr>
                <w:rFonts w:asciiTheme="majorHAnsi" w:hAnsiTheme="majorHAnsi"/>
              </w:rPr>
            </w:pPr>
          </w:p>
        </w:tc>
      </w:tr>
      <w:tr w:rsidR="00B737F0" w:rsidRPr="00596B7D" w:rsidTr="00596B7D">
        <w:tc>
          <w:tcPr>
            <w:tcW w:w="0" w:type="auto"/>
          </w:tcPr>
          <w:p w:rsidR="00B737F0" w:rsidRPr="00596B7D" w:rsidRDefault="00B737F0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Morgan</w:t>
            </w:r>
          </w:p>
        </w:tc>
        <w:tc>
          <w:tcPr>
            <w:tcW w:w="0" w:type="auto"/>
          </w:tcPr>
          <w:p w:rsidR="00B737F0" w:rsidRPr="00596B7D" w:rsidRDefault="00B737F0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How I Became a Pirate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Miranda Long/David Shannon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Harcourt </w:t>
            </w:r>
            <w:proofErr w:type="spellStart"/>
            <w:r w:rsidRPr="00596B7D">
              <w:rPr>
                <w:rFonts w:asciiTheme="majorHAnsi" w:hAnsiTheme="majorHAnsi"/>
              </w:rPr>
              <w:t>Inc</w:t>
            </w:r>
            <w:proofErr w:type="spellEnd"/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Jeremy Jacobs joins a band of pirates for a short while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NC history</w:t>
            </w:r>
          </w:p>
        </w:tc>
      </w:tr>
      <w:tr w:rsidR="00B737F0" w:rsidRPr="00596B7D" w:rsidTr="00596B7D">
        <w:tc>
          <w:tcPr>
            <w:tcW w:w="0" w:type="auto"/>
          </w:tcPr>
          <w:p w:rsidR="00B737F0" w:rsidRPr="00596B7D" w:rsidRDefault="00B737F0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Eric </w:t>
            </w:r>
          </w:p>
        </w:tc>
        <w:tc>
          <w:tcPr>
            <w:tcW w:w="0" w:type="auto"/>
          </w:tcPr>
          <w:p w:rsidR="00B737F0" w:rsidRPr="00596B7D" w:rsidRDefault="00B737F0" w:rsidP="00B757A8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Pinduli</w:t>
            </w:r>
            <w:proofErr w:type="spellEnd"/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Janell</w:t>
            </w:r>
            <w:proofErr w:type="spellEnd"/>
            <w:r w:rsidRPr="00596B7D">
              <w:rPr>
                <w:rFonts w:asciiTheme="majorHAnsi" w:hAnsiTheme="majorHAnsi"/>
              </w:rPr>
              <w:t xml:space="preserve"> Cannon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Harcourt, Inc. 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Pinduli</w:t>
            </w:r>
            <w:proofErr w:type="spellEnd"/>
            <w:r w:rsidRPr="00596B7D">
              <w:rPr>
                <w:rFonts w:asciiTheme="majorHAnsi" w:hAnsiTheme="majorHAnsi"/>
              </w:rPr>
              <w:t xml:space="preserve"> tricks other animals into forgiving each other. 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Respect, friendship</w:t>
            </w:r>
          </w:p>
          <w:p w:rsidR="00B737F0" w:rsidRPr="00596B7D" w:rsidRDefault="00B737F0">
            <w:pPr>
              <w:rPr>
                <w:rFonts w:asciiTheme="majorHAnsi" w:hAnsiTheme="majorHAnsi"/>
              </w:rPr>
            </w:pPr>
          </w:p>
        </w:tc>
      </w:tr>
      <w:tr w:rsidR="00B737F0" w:rsidRPr="00596B7D" w:rsidTr="00596B7D">
        <w:tc>
          <w:tcPr>
            <w:tcW w:w="0" w:type="auto"/>
          </w:tcPr>
          <w:p w:rsidR="00B737F0" w:rsidRPr="00596B7D" w:rsidRDefault="00B737F0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Stephanie</w:t>
            </w:r>
          </w:p>
        </w:tc>
        <w:tc>
          <w:tcPr>
            <w:tcW w:w="0" w:type="auto"/>
          </w:tcPr>
          <w:p w:rsidR="00B737F0" w:rsidRPr="00596B7D" w:rsidRDefault="00B737F0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One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Kathryn </w:t>
            </w:r>
            <w:proofErr w:type="spellStart"/>
            <w:r w:rsidRPr="00596B7D">
              <w:rPr>
                <w:rFonts w:asciiTheme="majorHAnsi" w:hAnsiTheme="majorHAnsi"/>
              </w:rPr>
              <w:t>Otoshi</w:t>
            </w:r>
            <w:proofErr w:type="spellEnd"/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KO Kids Books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Red picks on all other colors. A story of standing up for each other and yourself.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Friendship, Respect, Bullying</w:t>
            </w:r>
          </w:p>
          <w:p w:rsidR="00B737F0" w:rsidRPr="00596B7D" w:rsidRDefault="00B737F0">
            <w:pPr>
              <w:rPr>
                <w:rFonts w:asciiTheme="majorHAnsi" w:hAnsiTheme="majorHAnsi"/>
              </w:rPr>
            </w:pPr>
          </w:p>
        </w:tc>
      </w:tr>
      <w:tr w:rsidR="00B737F0" w:rsidRPr="00596B7D" w:rsidTr="00596B7D">
        <w:tc>
          <w:tcPr>
            <w:tcW w:w="0" w:type="auto"/>
          </w:tcPr>
          <w:p w:rsidR="00B737F0" w:rsidRPr="00596B7D" w:rsidRDefault="00B737F0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Melissa</w:t>
            </w:r>
          </w:p>
        </w:tc>
        <w:tc>
          <w:tcPr>
            <w:tcW w:w="0" w:type="auto"/>
          </w:tcPr>
          <w:p w:rsidR="00B737F0" w:rsidRPr="00596B7D" w:rsidRDefault="00B737F0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All the Way to America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Dan </w:t>
            </w:r>
            <w:proofErr w:type="spellStart"/>
            <w:r w:rsidRPr="00596B7D">
              <w:rPr>
                <w:rFonts w:asciiTheme="majorHAnsi" w:hAnsiTheme="majorHAnsi"/>
              </w:rPr>
              <w:t>Yaccarino</w:t>
            </w:r>
            <w:proofErr w:type="spellEnd"/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Knopf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An Italian family tells their story on their way to America.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Perseverance &amp; Life Lessons</w:t>
            </w:r>
          </w:p>
          <w:p w:rsidR="00B737F0" w:rsidRPr="00596B7D" w:rsidRDefault="00B737F0">
            <w:pPr>
              <w:rPr>
                <w:rFonts w:asciiTheme="majorHAnsi" w:hAnsiTheme="majorHAnsi"/>
              </w:rPr>
            </w:pPr>
          </w:p>
          <w:p w:rsidR="00B737F0" w:rsidRPr="00596B7D" w:rsidRDefault="00B737F0">
            <w:pPr>
              <w:rPr>
                <w:rFonts w:asciiTheme="majorHAnsi" w:hAnsiTheme="majorHAnsi"/>
              </w:rPr>
            </w:pPr>
          </w:p>
          <w:p w:rsidR="00B737F0" w:rsidRPr="00596B7D" w:rsidRDefault="00B737F0">
            <w:pPr>
              <w:rPr>
                <w:rFonts w:asciiTheme="majorHAnsi" w:hAnsiTheme="majorHAnsi"/>
              </w:rPr>
            </w:pPr>
          </w:p>
        </w:tc>
      </w:tr>
      <w:tr w:rsidR="00B737F0" w:rsidRPr="00596B7D" w:rsidTr="00596B7D">
        <w:tc>
          <w:tcPr>
            <w:tcW w:w="0" w:type="auto"/>
          </w:tcPr>
          <w:p w:rsidR="00B737F0" w:rsidRPr="00596B7D" w:rsidRDefault="00B737F0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Zoe</w:t>
            </w:r>
          </w:p>
        </w:tc>
        <w:tc>
          <w:tcPr>
            <w:tcW w:w="0" w:type="auto"/>
          </w:tcPr>
          <w:p w:rsidR="00B737F0" w:rsidRPr="00596B7D" w:rsidRDefault="00B737F0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Seen Art?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Jon </w:t>
            </w:r>
            <w:proofErr w:type="spellStart"/>
            <w:r w:rsidRPr="00596B7D">
              <w:rPr>
                <w:rFonts w:asciiTheme="majorHAnsi" w:hAnsiTheme="majorHAnsi"/>
              </w:rPr>
              <w:t>Seieszka</w:t>
            </w:r>
            <w:proofErr w:type="spellEnd"/>
            <w:r w:rsidRPr="00596B7D">
              <w:rPr>
                <w:rFonts w:asciiTheme="majorHAnsi" w:hAnsiTheme="majorHAnsi"/>
              </w:rPr>
              <w:t>/ Lane Smith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Viking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A young boy looking for his friend Art in </w:t>
            </w:r>
            <w:proofErr w:type="spellStart"/>
            <w:r w:rsidRPr="00596B7D">
              <w:rPr>
                <w:rFonts w:asciiTheme="majorHAnsi" w:hAnsiTheme="majorHAnsi"/>
              </w:rPr>
              <w:t>MoMA</w:t>
            </w:r>
            <w:proofErr w:type="spellEnd"/>
            <w:r w:rsidRPr="00596B7D">
              <w:rPr>
                <w:rFonts w:asciiTheme="majorHAnsi" w:hAnsiTheme="majorHAnsi"/>
              </w:rPr>
              <w:t>. Everyone wants to show him what they think is art.</w:t>
            </w:r>
          </w:p>
        </w:tc>
        <w:tc>
          <w:tcPr>
            <w:tcW w:w="0" w:type="auto"/>
          </w:tcPr>
          <w:p w:rsidR="00B737F0" w:rsidRPr="00596B7D" w:rsidRDefault="00B737F0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Art History</w:t>
            </w:r>
          </w:p>
        </w:tc>
      </w:tr>
      <w:tr w:rsidR="00B737F0" w:rsidRPr="00596B7D" w:rsidTr="00596B7D">
        <w:tc>
          <w:tcPr>
            <w:tcW w:w="0" w:type="auto"/>
          </w:tcPr>
          <w:p w:rsidR="00B737F0" w:rsidRPr="00596B7D" w:rsidRDefault="00B737F0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Karen</w:t>
            </w:r>
          </w:p>
        </w:tc>
        <w:tc>
          <w:tcPr>
            <w:tcW w:w="0" w:type="auto"/>
          </w:tcPr>
          <w:p w:rsidR="00B737F0" w:rsidRPr="00596B7D" w:rsidRDefault="00B737F0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Trees of Peace: A True Story from Africa</w:t>
            </w:r>
          </w:p>
        </w:tc>
        <w:tc>
          <w:tcPr>
            <w:tcW w:w="0" w:type="auto"/>
          </w:tcPr>
          <w:p w:rsidR="00B737F0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Jeanette Winter</w:t>
            </w:r>
          </w:p>
        </w:tc>
        <w:tc>
          <w:tcPr>
            <w:tcW w:w="0" w:type="auto"/>
          </w:tcPr>
          <w:p w:rsidR="00B737F0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Harcourt Children’s Books</w:t>
            </w:r>
          </w:p>
        </w:tc>
        <w:tc>
          <w:tcPr>
            <w:tcW w:w="0" w:type="auto"/>
          </w:tcPr>
          <w:p w:rsidR="00B737F0" w:rsidRPr="00596B7D" w:rsidRDefault="005269F8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Wnagari</w:t>
            </w:r>
            <w:proofErr w:type="spellEnd"/>
            <w:r w:rsidRPr="00596B7D">
              <w:rPr>
                <w:rFonts w:asciiTheme="majorHAnsi" w:hAnsiTheme="majorHAnsi"/>
              </w:rPr>
              <w:t xml:space="preserve"> grew up in Africa and lived among many trees/nature.  Got a scholarship to study in America.  While she was gone all the trees were cut down.  She planted trees in her backyard, encouraged other women to plant </w:t>
            </w:r>
            <w:proofErr w:type="spellStart"/>
            <w:r w:rsidRPr="00596B7D">
              <w:rPr>
                <w:rFonts w:asciiTheme="majorHAnsi" w:hAnsiTheme="majorHAnsi"/>
              </w:rPr>
              <w:t>trees</w:t>
            </w:r>
            <w:proofErr w:type="gramStart"/>
            <w:r w:rsidRPr="00596B7D">
              <w:rPr>
                <w:rFonts w:asciiTheme="majorHAnsi" w:hAnsiTheme="majorHAnsi"/>
              </w:rPr>
              <w:t>..eventually</w:t>
            </w:r>
            <w:proofErr w:type="spellEnd"/>
            <w:r w:rsidRPr="00596B7D">
              <w:rPr>
                <w:rFonts w:asciiTheme="majorHAnsi" w:hAnsiTheme="majorHAnsi"/>
              </w:rPr>
              <w:t xml:space="preserve">  over</w:t>
            </w:r>
            <w:proofErr w:type="gramEnd"/>
            <w:r w:rsidRPr="00596B7D">
              <w:rPr>
                <w:rFonts w:asciiTheme="majorHAnsi" w:hAnsiTheme="majorHAnsi"/>
              </w:rPr>
              <w:t xml:space="preserve"> 30 million trees were replanted.</w:t>
            </w:r>
          </w:p>
        </w:tc>
        <w:tc>
          <w:tcPr>
            <w:tcW w:w="0" w:type="auto"/>
          </w:tcPr>
          <w:p w:rsidR="00B737F0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Global awareness/ social studies/math/language arts</w:t>
            </w:r>
          </w:p>
        </w:tc>
      </w:tr>
      <w:tr w:rsidR="005269F8" w:rsidRPr="00596B7D" w:rsidTr="00596B7D">
        <w:tc>
          <w:tcPr>
            <w:tcW w:w="0" w:type="auto"/>
          </w:tcPr>
          <w:p w:rsidR="005269F8" w:rsidRPr="00596B7D" w:rsidRDefault="005269F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Amy</w:t>
            </w:r>
          </w:p>
        </w:tc>
        <w:tc>
          <w:tcPr>
            <w:tcW w:w="0" w:type="auto"/>
          </w:tcPr>
          <w:p w:rsidR="005269F8" w:rsidRPr="00596B7D" w:rsidRDefault="005269F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The Giving </w:t>
            </w:r>
            <w:r w:rsidRPr="00596B7D">
              <w:rPr>
                <w:rFonts w:asciiTheme="majorHAnsi" w:hAnsiTheme="majorHAnsi"/>
              </w:rPr>
              <w:lastRenderedPageBreak/>
              <w:t>Tree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lastRenderedPageBreak/>
              <w:t>Shel Silverstein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Harper &amp; </w:t>
            </w:r>
            <w:r w:rsidRPr="00596B7D">
              <w:rPr>
                <w:rFonts w:asciiTheme="majorHAnsi" w:hAnsiTheme="majorHAnsi"/>
              </w:rPr>
              <w:lastRenderedPageBreak/>
              <w:t>Row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lastRenderedPageBreak/>
              <w:t>The relationship of boy and a tree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Life cycle of human, </w:t>
            </w:r>
            <w:r w:rsidRPr="00596B7D">
              <w:rPr>
                <w:rFonts w:asciiTheme="majorHAnsi" w:hAnsiTheme="majorHAnsi"/>
              </w:rPr>
              <w:lastRenderedPageBreak/>
              <w:t>friendship, apples</w:t>
            </w:r>
          </w:p>
        </w:tc>
      </w:tr>
      <w:tr w:rsidR="005269F8" w:rsidRPr="00596B7D" w:rsidTr="00596B7D">
        <w:tc>
          <w:tcPr>
            <w:tcW w:w="0" w:type="auto"/>
          </w:tcPr>
          <w:p w:rsidR="005269F8" w:rsidRPr="00596B7D" w:rsidRDefault="005269F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lastRenderedPageBreak/>
              <w:t>Cory</w:t>
            </w:r>
          </w:p>
        </w:tc>
        <w:tc>
          <w:tcPr>
            <w:tcW w:w="0" w:type="auto"/>
          </w:tcPr>
          <w:p w:rsidR="005269F8" w:rsidRPr="00596B7D" w:rsidRDefault="005269F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The ugly pumpkin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Davw</w:t>
            </w:r>
            <w:proofErr w:type="spellEnd"/>
            <w:r w:rsidRPr="00596B7D">
              <w:rPr>
                <w:rFonts w:asciiTheme="majorHAnsi" w:hAnsiTheme="majorHAnsi"/>
              </w:rPr>
              <w:t xml:space="preserve"> Horowitz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Scholastic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 pumpkin gets made fun of, and go to finds new friends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Holiday, Friendship</w:t>
            </w:r>
          </w:p>
        </w:tc>
      </w:tr>
      <w:tr w:rsidR="005269F8" w:rsidRPr="00596B7D" w:rsidTr="00596B7D">
        <w:tc>
          <w:tcPr>
            <w:tcW w:w="0" w:type="auto"/>
          </w:tcPr>
          <w:p w:rsidR="005269F8" w:rsidRPr="00596B7D" w:rsidRDefault="005269F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Colleen</w:t>
            </w:r>
          </w:p>
        </w:tc>
        <w:tc>
          <w:tcPr>
            <w:tcW w:w="0" w:type="auto"/>
          </w:tcPr>
          <w:p w:rsidR="005269F8" w:rsidRPr="00596B7D" w:rsidRDefault="005269F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The Three Questions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Jon J. </w:t>
            </w:r>
            <w:proofErr w:type="spellStart"/>
            <w:r w:rsidRPr="00596B7D">
              <w:rPr>
                <w:rFonts w:asciiTheme="majorHAnsi" w:hAnsiTheme="majorHAnsi"/>
              </w:rPr>
              <w:t>Muth</w:t>
            </w:r>
            <w:proofErr w:type="spellEnd"/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Scholastic Press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Based on a story by Leo Tolstoy, the main character asks his friends three important life questions in his journey to be a good person.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Solutionary</w:t>
            </w:r>
            <w:proofErr w:type="spellEnd"/>
            <w:r w:rsidRPr="00596B7D">
              <w:rPr>
                <w:rFonts w:asciiTheme="majorHAnsi" w:hAnsiTheme="majorHAnsi"/>
              </w:rPr>
              <w:t>, Activism, Friendship, Life</w:t>
            </w:r>
          </w:p>
        </w:tc>
      </w:tr>
      <w:tr w:rsidR="005269F8" w:rsidRPr="00596B7D" w:rsidTr="00596B7D">
        <w:tc>
          <w:tcPr>
            <w:tcW w:w="0" w:type="auto"/>
          </w:tcPr>
          <w:p w:rsidR="005269F8" w:rsidRPr="00596B7D" w:rsidRDefault="005269F8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Kelly</w:t>
            </w:r>
          </w:p>
        </w:tc>
        <w:tc>
          <w:tcPr>
            <w:tcW w:w="0" w:type="auto"/>
          </w:tcPr>
          <w:p w:rsidR="005269F8" w:rsidRPr="00596B7D" w:rsidRDefault="005269F8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 Bad Case of Stripes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David Shannon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Scholastic Press</w:t>
            </w:r>
          </w:p>
        </w:tc>
        <w:tc>
          <w:tcPr>
            <w:tcW w:w="0" w:type="auto"/>
          </w:tcPr>
          <w:p w:rsidR="005269F8" w:rsidRPr="00596B7D" w:rsidRDefault="005269F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Camilla is worried about what everyone thinks of her until she wakes up on the 1</w:t>
            </w:r>
            <w:r w:rsidRPr="00596B7D">
              <w:rPr>
                <w:rFonts w:asciiTheme="majorHAnsi" w:hAnsiTheme="majorHAnsi"/>
                <w:vertAlign w:val="superscript"/>
              </w:rPr>
              <w:t>st</w:t>
            </w:r>
            <w:r w:rsidRPr="00596B7D">
              <w:rPr>
                <w:rFonts w:asciiTheme="majorHAnsi" w:hAnsiTheme="majorHAnsi"/>
              </w:rPr>
              <w:t xml:space="preserve"> day of school covered with stripes.  Until she learns to be herself nothing can fix her.</w:t>
            </w:r>
          </w:p>
        </w:tc>
        <w:tc>
          <w:tcPr>
            <w:tcW w:w="0" w:type="auto"/>
          </w:tcPr>
          <w:p w:rsidR="005269F8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Nutrition/food groups, individuality, differences, cause &amp; effect</w:t>
            </w:r>
          </w:p>
        </w:tc>
      </w:tr>
      <w:tr w:rsidR="00584973" w:rsidRPr="00596B7D" w:rsidTr="00596B7D">
        <w:tc>
          <w:tcPr>
            <w:tcW w:w="0" w:type="auto"/>
          </w:tcPr>
          <w:p w:rsidR="00584973" w:rsidRPr="00596B7D" w:rsidRDefault="00584973" w:rsidP="00B757A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84973" w:rsidRPr="00596B7D" w:rsidRDefault="00584973" w:rsidP="00B757A8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</w:p>
        </w:tc>
      </w:tr>
      <w:tr w:rsidR="00584973" w:rsidRPr="00596B7D" w:rsidTr="00596B7D">
        <w:tc>
          <w:tcPr>
            <w:tcW w:w="0" w:type="auto"/>
          </w:tcPr>
          <w:p w:rsidR="00584973" w:rsidRPr="00596B7D" w:rsidRDefault="00584973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Will </w:t>
            </w:r>
          </w:p>
        </w:tc>
        <w:tc>
          <w:tcPr>
            <w:tcW w:w="0" w:type="auto"/>
          </w:tcPr>
          <w:p w:rsidR="00584973" w:rsidRPr="00596B7D" w:rsidRDefault="00584973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This is the Way We Go to School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Edith Baer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Scholastic INC.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Using rhythmic language the author explains the daily routes of students going to school all around the world. 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Cultural diversity </w:t>
            </w:r>
          </w:p>
        </w:tc>
      </w:tr>
      <w:tr w:rsidR="00584973" w:rsidRPr="00596B7D" w:rsidTr="00596B7D">
        <w:tc>
          <w:tcPr>
            <w:tcW w:w="0" w:type="auto"/>
          </w:tcPr>
          <w:p w:rsidR="00584973" w:rsidRPr="00596B7D" w:rsidRDefault="00584973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Nathaniel</w:t>
            </w:r>
          </w:p>
        </w:tc>
        <w:tc>
          <w:tcPr>
            <w:tcW w:w="0" w:type="auto"/>
          </w:tcPr>
          <w:p w:rsidR="00584973" w:rsidRPr="00596B7D" w:rsidRDefault="00584973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Chicken Sunday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Patricia Polacco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Putnam and </w:t>
            </w:r>
            <w:proofErr w:type="spellStart"/>
            <w:r w:rsidRPr="00596B7D">
              <w:rPr>
                <w:rFonts w:asciiTheme="majorHAnsi" w:hAnsiTheme="majorHAnsi"/>
              </w:rPr>
              <w:t>Grossett</w:t>
            </w:r>
            <w:proofErr w:type="spellEnd"/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 group of friends want to buy their grandmother a hat for Easter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Friendship, respect, Cultural diversity</w:t>
            </w:r>
          </w:p>
        </w:tc>
      </w:tr>
      <w:tr w:rsidR="00584973" w:rsidRPr="00596B7D" w:rsidTr="00596B7D">
        <w:tc>
          <w:tcPr>
            <w:tcW w:w="0" w:type="auto"/>
          </w:tcPr>
          <w:p w:rsidR="00584973" w:rsidRPr="00596B7D" w:rsidRDefault="00584973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Heather</w:t>
            </w:r>
          </w:p>
        </w:tc>
        <w:tc>
          <w:tcPr>
            <w:tcW w:w="0" w:type="auto"/>
          </w:tcPr>
          <w:p w:rsidR="00584973" w:rsidRPr="00596B7D" w:rsidRDefault="00584973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Stone Soup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Retold by William Furstenberg/Hans Wilhelm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Weekly Reader Books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Two traveling pigs come upon a town and they are tired and hungry. When they ask the townspeople for food and a place to rest they are turned down. The pigs eventually trick the townspeople into helping them make stone soup. 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Friendship, Diversity, Cooperation</w:t>
            </w:r>
          </w:p>
        </w:tc>
      </w:tr>
      <w:tr w:rsidR="00584973" w:rsidRPr="00596B7D" w:rsidTr="00596B7D">
        <w:tc>
          <w:tcPr>
            <w:tcW w:w="0" w:type="auto"/>
          </w:tcPr>
          <w:p w:rsidR="00584973" w:rsidRPr="00596B7D" w:rsidRDefault="00584973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Alex</w:t>
            </w:r>
          </w:p>
        </w:tc>
        <w:tc>
          <w:tcPr>
            <w:tcW w:w="0" w:type="auto"/>
          </w:tcPr>
          <w:p w:rsidR="00584973" w:rsidRPr="00596B7D" w:rsidRDefault="00584973" w:rsidP="00B757A8">
            <w:pPr>
              <w:rPr>
                <w:rFonts w:asciiTheme="majorHAnsi" w:hAnsiTheme="majorHAnsi"/>
              </w:rPr>
            </w:pPr>
            <w:proofErr w:type="spellStart"/>
            <w:r w:rsidRPr="00596B7D">
              <w:rPr>
                <w:rFonts w:asciiTheme="majorHAnsi" w:hAnsiTheme="majorHAnsi"/>
              </w:rPr>
              <w:t>Thea’s</w:t>
            </w:r>
            <w:proofErr w:type="spellEnd"/>
            <w:r w:rsidRPr="00596B7D">
              <w:rPr>
                <w:rFonts w:asciiTheme="majorHAnsi" w:hAnsiTheme="majorHAnsi"/>
              </w:rPr>
              <w:t xml:space="preserve"> Tree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Alison Jackson and Janet Pedersen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Penguin Group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Child plants tree. She writes experts to try and figure out what her plant is. </w:t>
            </w:r>
          </w:p>
        </w:tc>
        <w:tc>
          <w:tcPr>
            <w:tcW w:w="0" w:type="auto"/>
          </w:tcPr>
          <w:p w:rsidR="00584973" w:rsidRPr="00596B7D" w:rsidRDefault="00584973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Letter writing, science, plants</w:t>
            </w:r>
          </w:p>
        </w:tc>
      </w:tr>
      <w:tr w:rsidR="00973066" w:rsidRPr="00596B7D" w:rsidTr="00596B7D">
        <w:tc>
          <w:tcPr>
            <w:tcW w:w="0" w:type="auto"/>
          </w:tcPr>
          <w:p w:rsidR="00973066" w:rsidRPr="00596B7D" w:rsidRDefault="00973066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Nicole</w:t>
            </w:r>
          </w:p>
        </w:tc>
        <w:tc>
          <w:tcPr>
            <w:tcW w:w="0" w:type="auto"/>
          </w:tcPr>
          <w:p w:rsidR="00973066" w:rsidRPr="00596B7D" w:rsidRDefault="00973066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Our People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Angela </w:t>
            </w:r>
            <w:proofErr w:type="spellStart"/>
            <w:r w:rsidRPr="00596B7D">
              <w:rPr>
                <w:rFonts w:asciiTheme="majorHAnsi" w:hAnsiTheme="majorHAnsi"/>
              </w:rPr>
              <w:t>Medearis</w:t>
            </w:r>
            <w:proofErr w:type="spellEnd"/>
            <w:r w:rsidRPr="00596B7D">
              <w:rPr>
                <w:rFonts w:asciiTheme="majorHAnsi" w:hAnsiTheme="majorHAnsi"/>
              </w:rPr>
              <w:t xml:space="preserve"> Shelf/ Michael Bryant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Macmillan Publishing Company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 girl and her father playfully explore African American history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African American History</w:t>
            </w:r>
          </w:p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Family</w:t>
            </w:r>
          </w:p>
        </w:tc>
      </w:tr>
      <w:tr w:rsidR="00973066" w:rsidRPr="00596B7D" w:rsidTr="00596B7D">
        <w:tc>
          <w:tcPr>
            <w:tcW w:w="0" w:type="auto"/>
          </w:tcPr>
          <w:p w:rsidR="00973066" w:rsidRPr="00596B7D" w:rsidRDefault="00973066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Stephanie</w:t>
            </w:r>
          </w:p>
        </w:tc>
        <w:tc>
          <w:tcPr>
            <w:tcW w:w="0" w:type="auto"/>
          </w:tcPr>
          <w:p w:rsidR="00973066" w:rsidRPr="00596B7D" w:rsidRDefault="00973066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Dad and Me in the Morning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 xml:space="preserve">Patricia </w:t>
            </w:r>
            <w:proofErr w:type="spellStart"/>
            <w:r w:rsidRPr="00596B7D">
              <w:rPr>
                <w:rFonts w:asciiTheme="majorHAnsi" w:hAnsiTheme="majorHAnsi"/>
              </w:rPr>
              <w:t>Lakin</w:t>
            </w:r>
            <w:proofErr w:type="spellEnd"/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Albert Whitman &amp; Company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 little boy with a hearing impairment wakes early with his dad to watch the sunrise.</w:t>
            </w:r>
          </w:p>
        </w:tc>
        <w:tc>
          <w:tcPr>
            <w:tcW w:w="0" w:type="auto"/>
          </w:tcPr>
          <w:p w:rsidR="00973066" w:rsidRPr="00596B7D" w:rsidRDefault="00973066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Children with disabilities, Family, Father/Son relationship</w:t>
            </w:r>
          </w:p>
        </w:tc>
      </w:tr>
      <w:tr w:rsidR="00596B7D" w:rsidRPr="00596B7D" w:rsidTr="00596B7D">
        <w:tc>
          <w:tcPr>
            <w:tcW w:w="0" w:type="auto"/>
          </w:tcPr>
          <w:p w:rsidR="00596B7D" w:rsidRPr="00596B7D" w:rsidRDefault="00596B7D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Latash</w:t>
            </w:r>
            <w:bookmarkStart w:id="0" w:name="_GoBack"/>
            <w:bookmarkEnd w:id="0"/>
            <w:r w:rsidRPr="00596B7D">
              <w:rPr>
                <w:rFonts w:asciiTheme="majorHAnsi" w:hAnsiTheme="majorHAnsi"/>
              </w:rPr>
              <w:t>a</w:t>
            </w:r>
          </w:p>
        </w:tc>
        <w:tc>
          <w:tcPr>
            <w:tcW w:w="0" w:type="auto"/>
          </w:tcPr>
          <w:p w:rsidR="00596B7D" w:rsidRPr="00596B7D" w:rsidRDefault="00596B7D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 w:cs="Courier New"/>
              </w:rPr>
              <w:t xml:space="preserve">From Caterpillar to </w:t>
            </w:r>
            <w:r w:rsidRPr="00596B7D">
              <w:rPr>
                <w:rFonts w:asciiTheme="majorHAnsi" w:hAnsiTheme="majorHAnsi" w:cs="Courier New"/>
              </w:rPr>
              <w:lastRenderedPageBreak/>
              <w:t>Butterfly</w:t>
            </w:r>
          </w:p>
        </w:tc>
        <w:tc>
          <w:tcPr>
            <w:tcW w:w="0" w:type="auto"/>
          </w:tcPr>
          <w:p w:rsidR="00596B7D" w:rsidRPr="00596B7D" w:rsidRDefault="00596B7D" w:rsidP="00596B7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Deborah </w:t>
            </w:r>
            <w:proofErr w:type="spellStart"/>
            <w:r w:rsidRPr="00596B7D">
              <w:rPr>
                <w:rFonts w:asciiTheme="majorHAnsi" w:hAnsiTheme="majorHAnsi" w:cs="Times New Roman"/>
                <w:sz w:val="24"/>
                <w:szCs w:val="24"/>
              </w:rPr>
              <w:t>Heiligman</w:t>
            </w:r>
            <w:proofErr w:type="spellEnd"/>
          </w:p>
          <w:p w:rsidR="00596B7D" w:rsidRPr="00596B7D" w:rsidRDefault="00596B7D" w:rsidP="00596B7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Illustrator: Bari </w:t>
            </w:r>
            <w:proofErr w:type="spellStart"/>
            <w:r w:rsidRPr="00596B7D">
              <w:rPr>
                <w:rFonts w:asciiTheme="majorHAnsi" w:hAnsiTheme="majorHAnsi" w:cs="Times New Roman"/>
                <w:sz w:val="24"/>
                <w:szCs w:val="24"/>
              </w:rPr>
              <w:t>Weissman</w:t>
            </w:r>
            <w:proofErr w:type="spellEnd"/>
          </w:p>
          <w:p w:rsidR="00596B7D" w:rsidRPr="00596B7D" w:rsidRDefault="00596B7D" w:rsidP="00596B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96B7D" w:rsidRPr="00596B7D" w:rsidRDefault="00596B7D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Harper Collins </w:t>
            </w: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(1996)</w:t>
            </w:r>
          </w:p>
        </w:tc>
        <w:tc>
          <w:tcPr>
            <w:tcW w:w="0" w:type="auto"/>
          </w:tcPr>
          <w:p w:rsidR="00596B7D" w:rsidRPr="00596B7D" w:rsidRDefault="00596B7D" w:rsidP="00596B7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In a classroom setting, students are able to observe the lifecycle of </w:t>
            </w: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a caterpillar.</w:t>
            </w:r>
          </w:p>
          <w:p w:rsidR="00596B7D" w:rsidRPr="00596B7D" w:rsidRDefault="00596B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596B7D" w:rsidRPr="00596B7D" w:rsidRDefault="00596B7D" w:rsidP="00596B7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Students will be placed in four groups and given a </w:t>
            </w:r>
            <w:r w:rsidRPr="00596B7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lifecycle to draw, label and describe.</w:t>
            </w:r>
          </w:p>
          <w:p w:rsidR="00596B7D" w:rsidRPr="00596B7D" w:rsidRDefault="00596B7D">
            <w:pPr>
              <w:rPr>
                <w:rFonts w:asciiTheme="majorHAnsi" w:hAnsiTheme="majorHAnsi"/>
              </w:rPr>
            </w:pPr>
          </w:p>
        </w:tc>
      </w:tr>
      <w:tr w:rsidR="00596B7D" w:rsidRPr="00596B7D" w:rsidTr="00596B7D">
        <w:tc>
          <w:tcPr>
            <w:tcW w:w="0" w:type="auto"/>
          </w:tcPr>
          <w:p w:rsidR="00596B7D" w:rsidRPr="00596B7D" w:rsidRDefault="00596B7D" w:rsidP="00B757A8">
            <w:pPr>
              <w:jc w:val="center"/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lastRenderedPageBreak/>
              <w:t>Dr. Fox</w:t>
            </w:r>
          </w:p>
        </w:tc>
        <w:tc>
          <w:tcPr>
            <w:tcW w:w="0" w:type="auto"/>
          </w:tcPr>
          <w:p w:rsidR="00596B7D" w:rsidRPr="00596B7D" w:rsidRDefault="00596B7D" w:rsidP="00B757A8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Feast for Ten</w:t>
            </w:r>
          </w:p>
        </w:tc>
        <w:tc>
          <w:tcPr>
            <w:tcW w:w="0" w:type="auto"/>
          </w:tcPr>
          <w:p w:rsidR="00596B7D" w:rsidRPr="00596B7D" w:rsidRDefault="00596B7D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Cathryn Falwell</w:t>
            </w:r>
          </w:p>
        </w:tc>
        <w:tc>
          <w:tcPr>
            <w:tcW w:w="0" w:type="auto"/>
          </w:tcPr>
          <w:p w:rsidR="00596B7D" w:rsidRPr="00596B7D" w:rsidRDefault="00596B7D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Harcourt Brace</w:t>
            </w:r>
          </w:p>
        </w:tc>
        <w:tc>
          <w:tcPr>
            <w:tcW w:w="0" w:type="auto"/>
          </w:tcPr>
          <w:p w:rsidR="00596B7D" w:rsidRPr="00596B7D" w:rsidRDefault="00596B7D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A family grocery shops, cooks and dines together. Family is multi-generational, with father doing care giving alongside mom.</w:t>
            </w:r>
          </w:p>
        </w:tc>
        <w:tc>
          <w:tcPr>
            <w:tcW w:w="0" w:type="auto"/>
          </w:tcPr>
          <w:p w:rsidR="00596B7D" w:rsidRPr="00596B7D" w:rsidRDefault="00596B7D">
            <w:pPr>
              <w:rPr>
                <w:rFonts w:asciiTheme="majorHAnsi" w:hAnsiTheme="majorHAnsi"/>
              </w:rPr>
            </w:pPr>
            <w:r w:rsidRPr="00596B7D">
              <w:rPr>
                <w:rFonts w:asciiTheme="majorHAnsi" w:hAnsiTheme="majorHAnsi"/>
              </w:rPr>
              <w:t>Counting, social skills, nutrition, family relationship</w:t>
            </w:r>
          </w:p>
        </w:tc>
      </w:tr>
    </w:tbl>
    <w:p w:rsidR="00CD273D" w:rsidRPr="00596B7D" w:rsidRDefault="00CD273D">
      <w:pPr>
        <w:rPr>
          <w:rFonts w:asciiTheme="majorHAnsi" w:hAnsiTheme="majorHAnsi"/>
        </w:rPr>
      </w:pPr>
    </w:p>
    <w:sectPr w:rsidR="00CD273D" w:rsidRPr="00596B7D" w:rsidSect="00596B7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09" w:rsidRDefault="00307709" w:rsidP="0083799A">
      <w:pPr>
        <w:spacing w:after="0" w:line="240" w:lineRule="auto"/>
      </w:pPr>
      <w:r>
        <w:separator/>
      </w:r>
    </w:p>
  </w:endnote>
  <w:endnote w:type="continuationSeparator" w:id="0">
    <w:p w:rsidR="00307709" w:rsidRDefault="00307709" w:rsidP="0083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09" w:rsidRDefault="00307709" w:rsidP="0083799A">
      <w:pPr>
        <w:spacing w:after="0" w:line="240" w:lineRule="auto"/>
      </w:pPr>
      <w:r>
        <w:separator/>
      </w:r>
    </w:p>
  </w:footnote>
  <w:footnote w:type="continuationSeparator" w:id="0">
    <w:p w:rsidR="00307709" w:rsidRDefault="00307709" w:rsidP="0083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9A" w:rsidRDefault="0083799A">
    <w:pPr>
      <w:pStyle w:val="Header"/>
    </w:pPr>
    <w:r>
      <w:t>LIC 540 Summer Session Favorite Books   6/18/2013</w:t>
    </w:r>
  </w:p>
  <w:p w:rsidR="0083799A" w:rsidRDefault="00837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9A"/>
    <w:rsid w:val="00307709"/>
    <w:rsid w:val="005269F8"/>
    <w:rsid w:val="00584973"/>
    <w:rsid w:val="00596B7D"/>
    <w:rsid w:val="0083799A"/>
    <w:rsid w:val="00973066"/>
    <w:rsid w:val="00AB49F1"/>
    <w:rsid w:val="00B45505"/>
    <w:rsid w:val="00B737F0"/>
    <w:rsid w:val="00B757A8"/>
    <w:rsid w:val="00C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9A"/>
  </w:style>
  <w:style w:type="paragraph" w:styleId="Footer">
    <w:name w:val="footer"/>
    <w:basedOn w:val="Normal"/>
    <w:link w:val="FooterChar"/>
    <w:uiPriority w:val="99"/>
    <w:unhideWhenUsed/>
    <w:rsid w:val="0083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9A"/>
  </w:style>
  <w:style w:type="paragraph" w:styleId="BalloonText">
    <w:name w:val="Balloon Text"/>
    <w:basedOn w:val="Normal"/>
    <w:link w:val="BalloonTextChar"/>
    <w:uiPriority w:val="99"/>
    <w:semiHidden/>
    <w:unhideWhenUsed/>
    <w:rsid w:val="0083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9A"/>
  </w:style>
  <w:style w:type="paragraph" w:styleId="Footer">
    <w:name w:val="footer"/>
    <w:basedOn w:val="Normal"/>
    <w:link w:val="FooterChar"/>
    <w:uiPriority w:val="99"/>
    <w:unhideWhenUsed/>
    <w:rsid w:val="0083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9A"/>
  </w:style>
  <w:style w:type="paragraph" w:styleId="BalloonText">
    <w:name w:val="Balloon Text"/>
    <w:basedOn w:val="Normal"/>
    <w:link w:val="BalloonTextChar"/>
    <w:uiPriority w:val="99"/>
    <w:semiHidden/>
    <w:unhideWhenUsed/>
    <w:rsid w:val="0083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UNCW</dc:creator>
  <cp:lastModifiedBy>UNCW</cp:lastModifiedBy>
  <cp:revision>2</cp:revision>
  <dcterms:created xsi:type="dcterms:W3CDTF">2013-06-18T21:10:00Z</dcterms:created>
  <dcterms:modified xsi:type="dcterms:W3CDTF">2013-06-19T13:22:00Z</dcterms:modified>
</cp:coreProperties>
</file>